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AEF" w:rsidRDefault="00B27AEF" w:rsidP="00B27AEF">
      <w:pPr>
        <w:spacing w:line="276" w:lineRule="auto"/>
        <w:jc w:val="center"/>
        <w:rPr>
          <w:rStyle w:val="a4"/>
          <w:color w:val="2A2621"/>
          <w:sz w:val="28"/>
          <w:szCs w:val="28"/>
        </w:rPr>
      </w:pPr>
      <w:r>
        <w:rPr>
          <w:rStyle w:val="a4"/>
          <w:color w:val="2A2621"/>
          <w:sz w:val="28"/>
          <w:szCs w:val="28"/>
        </w:rPr>
        <w:t xml:space="preserve">Положение  </w:t>
      </w:r>
    </w:p>
    <w:p w:rsidR="00B27AEF" w:rsidRDefault="00B27AEF" w:rsidP="00B27AEF">
      <w:pPr>
        <w:spacing w:line="276" w:lineRule="auto"/>
        <w:jc w:val="center"/>
        <w:rPr>
          <w:rStyle w:val="a4"/>
          <w:color w:val="2A2621"/>
          <w:sz w:val="28"/>
          <w:szCs w:val="28"/>
        </w:rPr>
      </w:pPr>
      <w:r>
        <w:rPr>
          <w:rStyle w:val="a4"/>
          <w:color w:val="2A2621"/>
          <w:sz w:val="28"/>
          <w:szCs w:val="28"/>
        </w:rPr>
        <w:t xml:space="preserve">о комиссии по рассмотрению заявлений о приеме в первый класс детей, </w:t>
      </w:r>
    </w:p>
    <w:p w:rsidR="00B27AEF" w:rsidRDefault="00B27AEF" w:rsidP="00B27AEF">
      <w:pPr>
        <w:spacing w:line="276" w:lineRule="auto"/>
        <w:jc w:val="center"/>
        <w:rPr>
          <w:rStyle w:val="a4"/>
          <w:color w:val="2A2621"/>
          <w:sz w:val="28"/>
          <w:szCs w:val="28"/>
        </w:rPr>
      </w:pPr>
      <w:r>
        <w:rPr>
          <w:rStyle w:val="a4"/>
          <w:color w:val="2A2621"/>
          <w:sz w:val="28"/>
          <w:szCs w:val="28"/>
        </w:rPr>
        <w:t xml:space="preserve"> не достигших  возраста 6 лет 6 месяцев или достигших возраста 8 лет </w:t>
      </w:r>
    </w:p>
    <w:p w:rsidR="00B27AEF" w:rsidRDefault="00B27AEF" w:rsidP="00B27AEF">
      <w:pPr>
        <w:spacing w:line="276" w:lineRule="auto"/>
        <w:jc w:val="center"/>
        <w:rPr>
          <w:rStyle w:val="a4"/>
          <w:color w:val="2A2621"/>
          <w:sz w:val="28"/>
          <w:szCs w:val="28"/>
        </w:rPr>
      </w:pPr>
      <w:r>
        <w:rPr>
          <w:rStyle w:val="a4"/>
          <w:color w:val="2A2621"/>
          <w:sz w:val="28"/>
          <w:szCs w:val="28"/>
        </w:rPr>
        <w:t>на 01 сентября текущего года</w:t>
      </w:r>
    </w:p>
    <w:p w:rsidR="00B27AEF" w:rsidRDefault="00B27AEF" w:rsidP="00B27AEF">
      <w:pPr>
        <w:jc w:val="center"/>
        <w:rPr>
          <w:rStyle w:val="a4"/>
          <w:color w:val="2A2621"/>
          <w:sz w:val="28"/>
          <w:szCs w:val="28"/>
        </w:rPr>
      </w:pPr>
    </w:p>
    <w:p w:rsidR="00B27AEF" w:rsidRDefault="00B27AEF" w:rsidP="00B27AEF">
      <w:pPr>
        <w:pStyle w:val="a3"/>
        <w:numPr>
          <w:ilvl w:val="0"/>
          <w:numId w:val="1"/>
        </w:numPr>
        <w:spacing w:line="276" w:lineRule="auto"/>
        <w:ind w:left="0" w:firstLine="0"/>
        <w:jc w:val="center"/>
        <w:rPr>
          <w:rStyle w:val="a4"/>
          <w:color w:val="2A2621"/>
          <w:sz w:val="28"/>
          <w:szCs w:val="28"/>
        </w:rPr>
      </w:pPr>
      <w:r>
        <w:rPr>
          <w:rStyle w:val="a4"/>
          <w:color w:val="2A2621"/>
          <w:sz w:val="28"/>
          <w:szCs w:val="28"/>
        </w:rPr>
        <w:t>Общие положения</w:t>
      </w:r>
    </w:p>
    <w:p w:rsidR="00B27AEF" w:rsidRDefault="00B27AEF" w:rsidP="00B27AEF">
      <w:pPr>
        <w:ind w:left="360"/>
        <w:jc w:val="center"/>
      </w:pPr>
    </w:p>
    <w:p w:rsidR="00B27AEF" w:rsidRDefault="00B27AEF" w:rsidP="00B27AEF">
      <w:pPr>
        <w:pStyle w:val="a3"/>
        <w:numPr>
          <w:ilvl w:val="1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Настоящее положение разработано для соблюдения конституционных прав граждан РФ на образование, исходя из принципов общедоступности и бесплатности общего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образовательного учреждения. </w:t>
      </w:r>
    </w:p>
    <w:p w:rsidR="00B27AEF" w:rsidRDefault="00B27AEF" w:rsidP="00B27AEF">
      <w:pPr>
        <w:pStyle w:val="a3"/>
        <w:numPr>
          <w:ilvl w:val="1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Прием в первый класс  осуществляется в соответствии с Конституцией Российской Федерации, Федеральным законом от 29.12.2012 года  № 273-ФЗ «Об образовании в Российской Федерации», Законом Российской Федерации от 19.02.1993 года № 4530-1 «О вынужденных переселенцах» (с изменениями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и дополнениями), </w:t>
      </w:r>
      <w:bookmarkStart w:id="0" w:name="OLE_LINK2"/>
      <w:bookmarkStart w:id="1" w:name="OLE_LINK1"/>
      <w:r>
        <w:rPr>
          <w:sz w:val="28"/>
          <w:szCs w:val="28"/>
        </w:rPr>
        <w:t xml:space="preserve">Федеральными законами от 31.05.2002 года № 62-ФЗ «О гражданстве Российской Федерации» </w:t>
      </w:r>
      <w:bookmarkEnd w:id="0"/>
      <w:bookmarkEnd w:id="1"/>
      <w:r>
        <w:rPr>
          <w:sz w:val="28"/>
          <w:szCs w:val="28"/>
        </w:rPr>
        <w:t xml:space="preserve">(с изменениями и дополнениями), </w:t>
      </w:r>
      <w:bookmarkStart w:id="2" w:name="OLE_LINK4"/>
      <w:bookmarkStart w:id="3" w:name="OLE_LINK3"/>
      <w:r>
        <w:rPr>
          <w:sz w:val="28"/>
          <w:szCs w:val="28"/>
        </w:rPr>
        <w:t xml:space="preserve">от 19.02.1993 года № 4528-1 «О беженцах» </w:t>
      </w:r>
      <w:bookmarkEnd w:id="2"/>
      <w:bookmarkEnd w:id="3"/>
      <w:r>
        <w:rPr>
          <w:sz w:val="28"/>
          <w:szCs w:val="28"/>
        </w:rPr>
        <w:t xml:space="preserve">(с дополнениями и изменениями), </w:t>
      </w:r>
      <w:bookmarkStart w:id="4" w:name="OLE_LINK6"/>
      <w:bookmarkStart w:id="5" w:name="OLE_LINK5"/>
      <w:r>
        <w:rPr>
          <w:sz w:val="28"/>
          <w:szCs w:val="28"/>
        </w:rPr>
        <w:t xml:space="preserve">от 25.07.2002  года № 115-ФЗ «О правовом положении иностранных граждан в Российской Федерации» </w:t>
      </w:r>
      <w:bookmarkEnd w:id="4"/>
      <w:bookmarkEnd w:id="5"/>
      <w:r>
        <w:rPr>
          <w:sz w:val="28"/>
          <w:szCs w:val="28"/>
        </w:rPr>
        <w:t xml:space="preserve">(с изменениями и дополнениями), Федеральным законом </w:t>
      </w:r>
      <w:bookmarkStart w:id="6" w:name="OLE_LINK8"/>
      <w:bookmarkStart w:id="7" w:name="OLE_LINK7"/>
      <w:r>
        <w:rPr>
          <w:sz w:val="28"/>
          <w:szCs w:val="28"/>
        </w:rPr>
        <w:t xml:space="preserve">от 27.05.1998 года № 76-ФЗ «О статусе военнослужащих» </w:t>
      </w:r>
      <w:bookmarkEnd w:id="6"/>
      <w:bookmarkEnd w:id="7"/>
      <w:r>
        <w:rPr>
          <w:sz w:val="28"/>
          <w:szCs w:val="28"/>
        </w:rPr>
        <w:t xml:space="preserve">(с изменениями и дополнениями), </w:t>
      </w:r>
      <w:bookmarkStart w:id="8" w:name="OLE_LINK27"/>
      <w:bookmarkStart w:id="9" w:name="OLE_LINK26"/>
      <w:bookmarkStart w:id="10" w:name="OLE_LINK25"/>
      <w:bookmarkStart w:id="11" w:name="OLE_LINK24"/>
      <w:r>
        <w:rPr>
          <w:sz w:val="28"/>
          <w:szCs w:val="28"/>
        </w:rPr>
        <w:t>Федеральным законом от 07.02.2011 года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3-ФЗ «О полиции», «Порядком 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утвержденным приказом министерства образования и науки Российской Федерации от 30.08.2013 г. № 1015</w:t>
      </w:r>
      <w:bookmarkEnd w:id="8"/>
      <w:bookmarkEnd w:id="9"/>
      <w:bookmarkEnd w:id="10"/>
      <w:bookmarkEnd w:id="11"/>
      <w:r>
        <w:rPr>
          <w:sz w:val="28"/>
          <w:szCs w:val="28"/>
        </w:rPr>
        <w:t>, на основании «Порядка приема граждан на обучение по образовательным программам начального общего, основного общего и среднего общего образования», утвержденного приказом  Министерства образования и науки РФ</w:t>
      </w:r>
      <w:proofErr w:type="gramEnd"/>
      <w:r>
        <w:rPr>
          <w:sz w:val="28"/>
          <w:szCs w:val="28"/>
        </w:rPr>
        <w:t xml:space="preserve"> от 22.01.2014 года № 32.</w:t>
      </w:r>
    </w:p>
    <w:p w:rsidR="00B27AEF" w:rsidRDefault="00B27AEF" w:rsidP="00B27AEF">
      <w:pPr>
        <w:pStyle w:val="a3"/>
        <w:numPr>
          <w:ilvl w:val="1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rStyle w:val="a4"/>
          <w:color w:val="2A2621"/>
          <w:sz w:val="28"/>
          <w:szCs w:val="28"/>
        </w:rPr>
        <w:t>Цель работы комиссии</w:t>
      </w:r>
      <w:r>
        <w:rPr>
          <w:sz w:val="28"/>
          <w:szCs w:val="28"/>
        </w:rPr>
        <w:t> — проверить уровень готовности ребенка к школе, правильно оценить его возможности и своевременно выявить «факторы риска», которые в дальнейшем могут стать причиной трудностей в обучении. </w:t>
      </w:r>
    </w:p>
    <w:p w:rsidR="00B27AEF" w:rsidRDefault="00B27AEF" w:rsidP="00B27AEF">
      <w:pPr>
        <w:pStyle w:val="a3"/>
        <w:spacing w:line="276" w:lineRule="auto"/>
        <w:ind w:left="0"/>
        <w:jc w:val="both"/>
        <w:rPr>
          <w:sz w:val="28"/>
          <w:szCs w:val="28"/>
        </w:rPr>
      </w:pPr>
    </w:p>
    <w:p w:rsidR="00B27AEF" w:rsidRDefault="00B27AEF" w:rsidP="00B27AEF">
      <w:pPr>
        <w:pStyle w:val="a3"/>
        <w:numPr>
          <w:ilvl w:val="0"/>
          <w:numId w:val="1"/>
        </w:numPr>
        <w:spacing w:line="276" w:lineRule="auto"/>
        <w:ind w:left="0" w:firstLine="0"/>
        <w:jc w:val="center"/>
        <w:rPr>
          <w:rStyle w:val="a4"/>
          <w:rFonts w:eastAsia="Verdana"/>
          <w:color w:val="2A2621"/>
        </w:rPr>
      </w:pPr>
      <w:r>
        <w:rPr>
          <w:rStyle w:val="a4"/>
          <w:rFonts w:eastAsia="Verdana"/>
          <w:color w:val="2A2621"/>
          <w:sz w:val="28"/>
          <w:szCs w:val="28"/>
        </w:rPr>
        <w:t>Состав комиссии по рассмотрению заявлений о приеме</w:t>
      </w:r>
    </w:p>
    <w:p w:rsidR="00B27AEF" w:rsidRDefault="00B27AEF" w:rsidP="00B27AEF">
      <w:pPr>
        <w:spacing w:line="276" w:lineRule="auto"/>
        <w:jc w:val="center"/>
        <w:rPr>
          <w:rStyle w:val="a4"/>
          <w:rFonts w:eastAsia="Verdana"/>
          <w:color w:val="2A2621"/>
          <w:sz w:val="28"/>
          <w:szCs w:val="28"/>
        </w:rPr>
      </w:pPr>
      <w:r>
        <w:rPr>
          <w:rStyle w:val="a4"/>
          <w:rFonts w:eastAsia="Verdana"/>
          <w:color w:val="2A2621"/>
          <w:sz w:val="28"/>
          <w:szCs w:val="28"/>
        </w:rPr>
        <w:t xml:space="preserve"> в первый класс детей, не достигших возраста 6 лет и 6 месяцев </w:t>
      </w:r>
    </w:p>
    <w:p w:rsidR="00B27AEF" w:rsidRDefault="00B27AEF" w:rsidP="00B27AEF">
      <w:pPr>
        <w:spacing w:line="276" w:lineRule="auto"/>
        <w:jc w:val="center"/>
        <w:rPr>
          <w:rStyle w:val="a4"/>
          <w:rFonts w:eastAsia="Verdana"/>
          <w:color w:val="2A2621"/>
          <w:sz w:val="28"/>
          <w:szCs w:val="28"/>
        </w:rPr>
      </w:pPr>
      <w:r>
        <w:rPr>
          <w:rStyle w:val="a4"/>
          <w:rFonts w:eastAsia="Verdana"/>
          <w:color w:val="2A2621"/>
          <w:sz w:val="28"/>
          <w:szCs w:val="28"/>
        </w:rPr>
        <w:lastRenderedPageBreak/>
        <w:t>или достигших возраста 8 лет на 01 сентября текущего года</w:t>
      </w:r>
    </w:p>
    <w:p w:rsidR="00B27AEF" w:rsidRDefault="00B27AEF" w:rsidP="00B27AEF">
      <w:pPr>
        <w:spacing w:line="276" w:lineRule="auto"/>
        <w:jc w:val="center"/>
      </w:pPr>
    </w:p>
    <w:p w:rsidR="00B27AEF" w:rsidRDefault="00B27AEF" w:rsidP="00B27AEF">
      <w:pPr>
        <w:pStyle w:val="a3"/>
        <w:numPr>
          <w:ilvl w:val="1"/>
          <w:numId w:val="3"/>
        </w:numPr>
        <w:spacing w:line="276" w:lineRule="auto"/>
        <w:ind w:left="0" w:firstLine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Для  рассмотрения  поступивших от родителей заявлений о приеме в первый класс детей, не достигших 6 лет и 6 месяцев или достигших возраста 8 лет, приказом территориального управления ежегодно создается комиссия по рассмотрению заявлений по приему в первый класс детей, не достигших  возраста 6 лет и 6 месяцев или достигших возраста 8 лет на 01 сентября текущего года (далее -  комиссия), 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состав</w:t>
      </w:r>
      <w:proofErr w:type="gramEnd"/>
      <w:r>
        <w:rPr>
          <w:sz w:val="28"/>
          <w:szCs w:val="28"/>
        </w:rPr>
        <w:t xml:space="preserve"> которой входят:</w:t>
      </w:r>
    </w:p>
    <w:p w:rsidR="00B27AEF" w:rsidRDefault="00B27AEF" w:rsidP="00B27AEF">
      <w:pPr>
        <w:pStyle w:val="a3"/>
        <w:numPr>
          <w:ilvl w:val="0"/>
          <w:numId w:val="4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специалист территориального управления,</w:t>
      </w:r>
    </w:p>
    <w:p w:rsidR="00B27AEF" w:rsidRDefault="00B27AEF" w:rsidP="00B27AEF">
      <w:pPr>
        <w:pStyle w:val="a3"/>
        <w:numPr>
          <w:ilvl w:val="1"/>
          <w:numId w:val="5"/>
        </w:numPr>
        <w:tabs>
          <w:tab w:val="num" w:pos="0"/>
          <w:tab w:val="num" w:pos="709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учитель начальных классов МОУ района (по согласованию),</w:t>
      </w:r>
    </w:p>
    <w:p w:rsidR="00B27AEF" w:rsidRDefault="00B27AEF" w:rsidP="00B27AEF">
      <w:pPr>
        <w:pStyle w:val="a3"/>
        <w:numPr>
          <w:ilvl w:val="0"/>
          <w:numId w:val="4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учитель-логопед (по согласованию),</w:t>
      </w:r>
    </w:p>
    <w:p w:rsidR="00B27AEF" w:rsidRDefault="00B27AEF" w:rsidP="00B27AEF">
      <w:pPr>
        <w:pStyle w:val="a3"/>
        <w:numPr>
          <w:ilvl w:val="0"/>
          <w:numId w:val="4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педагог-психолог (по согласованию).</w:t>
      </w:r>
    </w:p>
    <w:p w:rsidR="00B27AEF" w:rsidRDefault="00B27AEF" w:rsidP="00B27AEF">
      <w:pPr>
        <w:spacing w:line="276" w:lineRule="auto"/>
        <w:jc w:val="center"/>
        <w:rPr>
          <w:b/>
          <w:sz w:val="28"/>
          <w:szCs w:val="28"/>
        </w:rPr>
      </w:pPr>
    </w:p>
    <w:p w:rsidR="00B27AEF" w:rsidRDefault="00B27AEF" w:rsidP="00B27AEF">
      <w:pPr>
        <w:pStyle w:val="a3"/>
        <w:numPr>
          <w:ilvl w:val="0"/>
          <w:numId w:val="1"/>
        </w:numPr>
        <w:spacing w:line="276" w:lineRule="auto"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Порядок работы комиссии</w:t>
      </w:r>
    </w:p>
    <w:p w:rsidR="00B27AEF" w:rsidRDefault="00B27AEF" w:rsidP="00B27AEF">
      <w:pPr>
        <w:spacing w:line="276" w:lineRule="auto"/>
        <w:jc w:val="center"/>
        <w:rPr>
          <w:b/>
          <w:sz w:val="28"/>
          <w:szCs w:val="28"/>
        </w:rPr>
      </w:pPr>
    </w:p>
    <w:p w:rsidR="00B27AEF" w:rsidRDefault="00B27AEF" w:rsidP="00B27AEF">
      <w:pPr>
        <w:pStyle w:val="a3"/>
        <w:numPr>
          <w:ilvl w:val="1"/>
          <w:numId w:val="6"/>
        </w:numPr>
        <w:tabs>
          <w:tab w:val="num" w:pos="709"/>
        </w:tabs>
        <w:spacing w:line="276" w:lineRule="auto"/>
        <w:ind w:left="0" w:firstLine="0"/>
        <w:jc w:val="both"/>
        <w:rPr>
          <w:bCs/>
          <w:color w:val="2A2621"/>
          <w:sz w:val="28"/>
          <w:szCs w:val="28"/>
        </w:rPr>
      </w:pPr>
      <w:r>
        <w:rPr>
          <w:sz w:val="28"/>
          <w:szCs w:val="28"/>
        </w:rPr>
        <w:t>Комиссия работает по мере поступления заявлений от родителей (законных представителей) будущих первоклассников и ходатайств от общеобразовательных учреждений. При наличии заявлений и ходатайств комиссия проводит заседания не реже одного раза в месяц.</w:t>
      </w:r>
    </w:p>
    <w:p w:rsidR="00B27AEF" w:rsidRDefault="00B27AEF" w:rsidP="00B27AEF">
      <w:pPr>
        <w:pStyle w:val="a3"/>
        <w:numPr>
          <w:ilvl w:val="1"/>
          <w:numId w:val="6"/>
        </w:numPr>
        <w:tabs>
          <w:tab w:val="num" w:pos="709"/>
        </w:tabs>
        <w:spacing w:line="276" w:lineRule="auto"/>
        <w:ind w:left="0" w:firstLine="0"/>
        <w:jc w:val="both"/>
        <w:rPr>
          <w:bCs/>
          <w:color w:val="2A2621"/>
          <w:sz w:val="28"/>
          <w:szCs w:val="28"/>
        </w:rPr>
      </w:pPr>
      <w:r>
        <w:rPr>
          <w:sz w:val="28"/>
          <w:szCs w:val="28"/>
        </w:rPr>
        <w:t>Заседания комиссии проводятся на основании приказа территориального управления.</w:t>
      </w:r>
    </w:p>
    <w:p w:rsidR="00B27AEF" w:rsidRDefault="00B27AEF" w:rsidP="00B27AEF">
      <w:pPr>
        <w:pStyle w:val="a3"/>
        <w:numPr>
          <w:ilvl w:val="1"/>
          <w:numId w:val="6"/>
        </w:numPr>
        <w:tabs>
          <w:tab w:val="num" w:pos="709"/>
        </w:tabs>
        <w:spacing w:line="276" w:lineRule="auto"/>
        <w:ind w:left="0" w:firstLine="0"/>
        <w:jc w:val="both"/>
        <w:rPr>
          <w:bCs/>
          <w:color w:val="2A2621"/>
          <w:sz w:val="28"/>
          <w:szCs w:val="28"/>
        </w:rPr>
      </w:pPr>
      <w:r>
        <w:rPr>
          <w:sz w:val="28"/>
          <w:szCs w:val="28"/>
        </w:rPr>
        <w:t xml:space="preserve">Для рассмотрения вопроса о приеме в первый класс детей, которые на первое сентября  текущего года не достигнут возраста 6 лет и 6 месяцев </w:t>
      </w:r>
      <w:proofErr w:type="gramStart"/>
      <w:r>
        <w:rPr>
          <w:sz w:val="28"/>
          <w:szCs w:val="28"/>
        </w:rPr>
        <w:t>или</w:t>
      </w:r>
      <w:proofErr w:type="gramEnd"/>
      <w:r>
        <w:rPr>
          <w:sz w:val="28"/>
          <w:szCs w:val="28"/>
        </w:rPr>
        <w:t xml:space="preserve"> достигнут возраста 8 лет, образовательное учреждение предоставляет в комиссию следующие документы:</w:t>
      </w:r>
    </w:p>
    <w:p w:rsidR="00B27AEF" w:rsidRDefault="00B27AEF" w:rsidP="00B27AEF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color w:val="0F0F0F"/>
          <w:sz w:val="28"/>
          <w:szCs w:val="28"/>
        </w:rPr>
        <w:t>Копия электронного заявления (обращения) родителей (законных представителей)</w:t>
      </w:r>
      <w:r>
        <w:rPr>
          <w:sz w:val="28"/>
          <w:szCs w:val="28"/>
        </w:rPr>
        <w:t xml:space="preserve"> о приеме в общеобразовательное учреждение.</w:t>
      </w:r>
    </w:p>
    <w:p w:rsidR="00B27AEF" w:rsidRDefault="00B27AEF" w:rsidP="00B27AEF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color w:val="0F0F0F"/>
          <w:sz w:val="28"/>
          <w:szCs w:val="28"/>
        </w:rPr>
        <w:t>Заявление родителей (законных представителей) ребенка на имя начальника территориального управления.</w:t>
      </w:r>
    </w:p>
    <w:p w:rsidR="00B27AEF" w:rsidRDefault="00B27AEF" w:rsidP="00B27AEF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color w:val="0F0F0F"/>
          <w:sz w:val="28"/>
          <w:szCs w:val="28"/>
        </w:rPr>
        <w:t>Ходатайство от образовательного учреждения за подписью руководителя.</w:t>
      </w:r>
    </w:p>
    <w:p w:rsidR="00B27AEF" w:rsidRDefault="00B27AEF" w:rsidP="00B27AEF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color w:val="0F0F0F"/>
          <w:sz w:val="28"/>
          <w:szCs w:val="28"/>
        </w:rPr>
        <w:t xml:space="preserve">Копию свидетельства о рождении ребенка. </w:t>
      </w:r>
    </w:p>
    <w:p w:rsidR="00B27AEF" w:rsidRDefault="00B27AEF" w:rsidP="00B27AEF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color w:val="0F0F0F"/>
          <w:sz w:val="28"/>
          <w:szCs w:val="28"/>
        </w:rPr>
        <w:t>Психолого-педагогическую характеристику ребенка.</w:t>
      </w:r>
    </w:p>
    <w:p w:rsidR="00B27AEF" w:rsidRDefault="00B27AEF" w:rsidP="00B27AEF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color w:val="0F0F0F"/>
          <w:sz w:val="28"/>
          <w:szCs w:val="28"/>
        </w:rPr>
        <w:t>Копию медицинской справки о возможности по состоянию здоровья обучаться в массовой школе (предоставляется по желанию родителей (законных представителей) ребенка).</w:t>
      </w:r>
    </w:p>
    <w:p w:rsidR="00B27AEF" w:rsidRDefault="00B27AEF" w:rsidP="00B27AEF">
      <w:pPr>
        <w:pStyle w:val="a3"/>
        <w:numPr>
          <w:ilvl w:val="1"/>
          <w:numId w:val="6"/>
        </w:numPr>
        <w:tabs>
          <w:tab w:val="num" w:pos="709"/>
        </w:tabs>
        <w:spacing w:line="276" w:lineRule="auto"/>
        <w:ind w:left="0" w:firstLine="0"/>
        <w:jc w:val="both"/>
        <w:rPr>
          <w:rStyle w:val="a4"/>
          <w:b w:val="0"/>
          <w:color w:val="2A2621"/>
        </w:rPr>
      </w:pPr>
      <w:r>
        <w:rPr>
          <w:sz w:val="28"/>
          <w:szCs w:val="28"/>
        </w:rPr>
        <w:t xml:space="preserve">Комиссия  рассматривает представленные документы только в присутствии </w:t>
      </w:r>
      <w:r>
        <w:rPr>
          <w:rStyle w:val="a4"/>
          <w:color w:val="2A2621"/>
          <w:sz w:val="28"/>
          <w:szCs w:val="28"/>
        </w:rPr>
        <w:t xml:space="preserve">детей, которые на 01 сентября текущего года не </w:t>
      </w:r>
      <w:proofErr w:type="gramStart"/>
      <w:r>
        <w:rPr>
          <w:rStyle w:val="a4"/>
          <w:color w:val="2A2621"/>
          <w:sz w:val="28"/>
          <w:szCs w:val="28"/>
        </w:rPr>
        <w:t xml:space="preserve">достигнут   </w:t>
      </w:r>
      <w:r>
        <w:rPr>
          <w:rStyle w:val="a4"/>
          <w:color w:val="2A2621"/>
          <w:sz w:val="28"/>
          <w:szCs w:val="28"/>
        </w:rPr>
        <w:lastRenderedPageBreak/>
        <w:t>возраста 6 лет 6 месяцев или достигнут возраста 8</w:t>
      </w:r>
      <w:proofErr w:type="gramEnd"/>
      <w:r>
        <w:rPr>
          <w:rStyle w:val="a4"/>
          <w:color w:val="2A2621"/>
          <w:sz w:val="28"/>
          <w:szCs w:val="28"/>
        </w:rPr>
        <w:t xml:space="preserve"> лет и их </w:t>
      </w:r>
      <w:r>
        <w:rPr>
          <w:sz w:val="28"/>
          <w:szCs w:val="28"/>
        </w:rPr>
        <w:t>родителей (законных представителей)</w:t>
      </w:r>
      <w:r>
        <w:rPr>
          <w:rStyle w:val="a4"/>
          <w:color w:val="2A2621"/>
          <w:sz w:val="28"/>
          <w:szCs w:val="28"/>
        </w:rPr>
        <w:t>.</w:t>
      </w:r>
    </w:p>
    <w:p w:rsidR="00B27AEF" w:rsidRDefault="00B27AEF" w:rsidP="00B27AEF">
      <w:pPr>
        <w:pStyle w:val="a3"/>
        <w:numPr>
          <w:ilvl w:val="1"/>
          <w:numId w:val="6"/>
        </w:numPr>
        <w:tabs>
          <w:tab w:val="num" w:pos="709"/>
        </w:tabs>
        <w:spacing w:line="276" w:lineRule="auto"/>
        <w:ind w:left="0" w:firstLine="0"/>
        <w:jc w:val="both"/>
      </w:pPr>
      <w:r>
        <w:rPr>
          <w:sz w:val="28"/>
          <w:szCs w:val="28"/>
        </w:rPr>
        <w:t>Решение комиссии оформляется протоколом и передается в образовательные учреждения в течение 7 дней с момента (даты) заседания комиссии.</w:t>
      </w:r>
      <w:r>
        <w:rPr>
          <w:rFonts w:eastAsia="Verdana"/>
          <w:sz w:val="28"/>
          <w:szCs w:val="28"/>
        </w:rPr>
        <w:t> </w:t>
      </w:r>
    </w:p>
    <w:p w:rsidR="00B27AEF" w:rsidRDefault="00B27AEF" w:rsidP="00B27AEF">
      <w:pPr>
        <w:pStyle w:val="a3"/>
        <w:numPr>
          <w:ilvl w:val="1"/>
          <w:numId w:val="6"/>
        </w:numPr>
        <w:tabs>
          <w:tab w:val="num" w:pos="709"/>
        </w:tabs>
        <w:spacing w:line="276" w:lineRule="auto"/>
        <w:ind w:left="0" w:firstLine="0"/>
        <w:jc w:val="both"/>
        <w:rPr>
          <w:bCs/>
          <w:color w:val="2A2621"/>
          <w:sz w:val="28"/>
          <w:szCs w:val="28"/>
        </w:rPr>
      </w:pPr>
      <w:r>
        <w:rPr>
          <w:sz w:val="28"/>
          <w:szCs w:val="28"/>
        </w:rPr>
        <w:t xml:space="preserve">Информация о решении комиссии доводится до сведения родителей (законных представителей) руководством общеобразовательных учреждений. </w:t>
      </w:r>
    </w:p>
    <w:p w:rsidR="00B27AEF" w:rsidRDefault="00B27AEF" w:rsidP="00B27AEF">
      <w:pPr>
        <w:spacing w:line="276" w:lineRule="auto"/>
        <w:jc w:val="both"/>
        <w:rPr>
          <w:sz w:val="28"/>
          <w:szCs w:val="28"/>
        </w:rPr>
      </w:pPr>
    </w:p>
    <w:p w:rsidR="00B27AEF" w:rsidRDefault="00B27AEF" w:rsidP="00B27AEF">
      <w:pPr>
        <w:tabs>
          <w:tab w:val="left" w:pos="1260"/>
        </w:tabs>
        <w:spacing w:line="276" w:lineRule="auto"/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Дзержинское территориальное управление департамента по образованию администрации Волгограда</w:t>
      </w:r>
    </w:p>
    <w:p w:rsidR="00B27AEF" w:rsidRDefault="00B27AEF" w:rsidP="00B27AEF">
      <w:pPr>
        <w:tabs>
          <w:tab w:val="left" w:pos="1260"/>
        </w:tabs>
        <w:spacing w:line="276" w:lineRule="auto"/>
        <w:ind w:firstLine="720"/>
        <w:jc w:val="right"/>
        <w:rPr>
          <w:sz w:val="28"/>
          <w:szCs w:val="28"/>
        </w:rPr>
      </w:pPr>
    </w:p>
    <w:p w:rsidR="00876036" w:rsidRDefault="00876036">
      <w:bookmarkStart w:id="12" w:name="_GoBack"/>
      <w:bookmarkEnd w:id="12"/>
    </w:p>
    <w:sectPr w:rsidR="00876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A121A"/>
    <w:multiLevelType w:val="multilevel"/>
    <w:tmpl w:val="2B9EB22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5FB733E"/>
    <w:multiLevelType w:val="multilevel"/>
    <w:tmpl w:val="320A30F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3960" w:hanging="720"/>
      </w:p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</w:lvl>
  </w:abstractNum>
  <w:abstractNum w:abstractNumId="2">
    <w:nsid w:val="1CFF14D1"/>
    <w:multiLevelType w:val="hybridMultilevel"/>
    <w:tmpl w:val="E3EA1666"/>
    <w:lvl w:ilvl="0" w:tplc="4F4EE8A2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C55E14"/>
    <w:multiLevelType w:val="multilevel"/>
    <w:tmpl w:val="D7CC448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>
    <w:nsid w:val="57040C47"/>
    <w:multiLevelType w:val="hybridMultilevel"/>
    <w:tmpl w:val="6BCAA618"/>
    <w:lvl w:ilvl="0" w:tplc="B9184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42C05"/>
    <w:multiLevelType w:val="hybridMultilevel"/>
    <w:tmpl w:val="FFDA052E"/>
    <w:lvl w:ilvl="0" w:tplc="B91849E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0DC31D2"/>
    <w:multiLevelType w:val="hybridMultilevel"/>
    <w:tmpl w:val="DD14D05A"/>
    <w:lvl w:ilvl="0" w:tplc="0419000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</w:lvl>
    <w:lvl w:ilvl="1" w:tplc="E70C3764">
      <w:start w:val="1"/>
      <w:numFmt w:val="bullet"/>
      <w:lvlText w:val="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953"/>
    <w:rsid w:val="005F3953"/>
    <w:rsid w:val="00876036"/>
    <w:rsid w:val="00B2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AEF"/>
    <w:pPr>
      <w:ind w:left="720"/>
      <w:contextualSpacing/>
    </w:pPr>
  </w:style>
  <w:style w:type="character" w:styleId="a4">
    <w:name w:val="Strong"/>
    <w:basedOn w:val="a0"/>
    <w:qFormat/>
    <w:rsid w:val="00B27A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AEF"/>
    <w:pPr>
      <w:ind w:left="720"/>
      <w:contextualSpacing/>
    </w:pPr>
  </w:style>
  <w:style w:type="character" w:styleId="a4">
    <w:name w:val="Strong"/>
    <w:basedOn w:val="a0"/>
    <w:qFormat/>
    <w:rsid w:val="00B27A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0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688</Words>
  <Characters>3927</Characters>
  <Application>Microsoft Office Word</Application>
  <DocSecurity>0</DocSecurity>
  <Lines>32</Lines>
  <Paragraphs>9</Paragraphs>
  <ScaleCrop>false</ScaleCrop>
  <Company/>
  <LinksUpToDate>false</LinksUpToDate>
  <CharactersWithSpaces>4606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2026-03-16T06:55:00Z</dcterms:created>
  <dcterms:modified xsi:type="dcterms:W3CDTF">2026-03-16T06:56:00Z</dcterms:modified>
</cp:coreProperties>
</file>